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535"/>
        <w:gridCol w:w="2536"/>
      </w:tblGrid>
      <w:tr w:rsidR="00F854E0" w:rsidRPr="00F854E0" w:rsidTr="00F854E0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7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F854E0" w:rsidRPr="00F854E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854E0" w:rsidRPr="00F854E0" w:rsidRDefault="00F854E0" w:rsidP="00F854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F854E0" w:rsidRPr="00F854E0" w:rsidTr="00F854E0">
        <w:trPr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89"/>
            </w:tblGrid>
            <w:tr w:rsidR="00F854E0" w:rsidRPr="00F854E0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t xml:space="preserve">Not </w:t>
                  </w:r>
                  <w:proofErr w:type="gramStart"/>
                  <w:r w:rsidRPr="00F854E0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t>Recommended</w:t>
                  </w:r>
                  <w:proofErr w:type="gramEnd"/>
                  <w:r w:rsidRPr="00F854E0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br/>
                    <w:t>(%)</w:t>
                  </w:r>
                </w:p>
              </w:tc>
            </w:tr>
            <w:tr w:rsidR="00F854E0" w:rsidRPr="00F854E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color w:val="FF4242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854E0" w:rsidRPr="00F854E0" w:rsidRDefault="00F854E0" w:rsidP="00F854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89"/>
            </w:tblGrid>
            <w:tr w:rsidR="00F854E0" w:rsidRPr="00F854E0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t xml:space="preserve">Neither/Don't </w:t>
                  </w:r>
                  <w:proofErr w:type="gramStart"/>
                  <w:r w:rsidRPr="00F854E0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t>Know</w:t>
                  </w:r>
                  <w:proofErr w:type="gramEnd"/>
                  <w:r w:rsidRPr="00F854E0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br/>
                    <w:t>(%)</w:t>
                  </w:r>
                </w:p>
              </w:tc>
            </w:tr>
            <w:tr w:rsidR="00F854E0" w:rsidRPr="00F854E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854E0" w:rsidRPr="00F854E0" w:rsidRDefault="00F854E0" w:rsidP="00F854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90"/>
            </w:tblGrid>
            <w:tr w:rsidR="00F854E0" w:rsidRPr="00F854E0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F854E0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t>Recommended</w:t>
                  </w:r>
                  <w:proofErr w:type="gramEnd"/>
                  <w:r w:rsidRPr="00F854E0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br/>
                    <w:t>(%)</w:t>
                  </w:r>
                </w:p>
              </w:tc>
            </w:tr>
            <w:tr w:rsidR="00F854E0" w:rsidRPr="00F854E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color w:val="5AC64A"/>
                      <w:sz w:val="56"/>
                      <w:szCs w:val="56"/>
                      <w:lang w:eastAsia="en-GB"/>
                    </w:rPr>
                    <w:t>100</w:t>
                  </w:r>
                </w:p>
              </w:tc>
            </w:tr>
          </w:tbl>
          <w:p w:rsidR="00F854E0" w:rsidRPr="00F854E0" w:rsidRDefault="00F854E0" w:rsidP="00F854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F854E0" w:rsidRPr="00F854E0" w:rsidTr="00F854E0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870"/>
            </w:tblGrid>
            <w:tr w:rsidR="00F854E0" w:rsidRPr="00F854E0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C2CC61E" wp14:editId="0CB95B1F">
                        <wp:extent cx="279400" cy="279400"/>
                        <wp:effectExtent l="0" t="0" r="6350" b="6350"/>
                        <wp:docPr id="14" name="Picture 14" descr="http://172.21.227.31/mjogdisplay/icons/friendfamilyd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72.21.227.31/mjogdisplay/icons/friendfamilyd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June 2019</w:t>
                  </w:r>
                </w:p>
              </w:tc>
            </w:tr>
          </w:tbl>
          <w:p w:rsidR="00F854E0" w:rsidRPr="00F854E0" w:rsidRDefault="00F854E0" w:rsidP="00F854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F854E0" w:rsidRPr="00F854E0" w:rsidTr="00F854E0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870"/>
            </w:tblGrid>
            <w:tr w:rsidR="00F854E0" w:rsidRPr="00F854E0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E07ED9F" wp14:editId="7133C925">
                        <wp:extent cx="279400" cy="279400"/>
                        <wp:effectExtent l="0" t="0" r="6350" b="6350"/>
                        <wp:docPr id="13" name="Picture 13" descr="http://172.21.227.31/mjogdisplay/icons/friendfamilysi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72.21.227.31/mjogdisplay/icons/friendfamilysi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All</w:t>
                  </w:r>
                </w:p>
              </w:tc>
            </w:tr>
          </w:tbl>
          <w:p w:rsidR="00F854E0" w:rsidRPr="00F854E0" w:rsidRDefault="00F854E0" w:rsidP="00F854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F854E0" w:rsidRPr="00F854E0" w:rsidTr="00F854E0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870"/>
            </w:tblGrid>
            <w:tr w:rsidR="00F854E0" w:rsidRPr="00F854E0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A02128A" wp14:editId="0C8DF56D">
                        <wp:extent cx="279400" cy="279400"/>
                        <wp:effectExtent l="0" t="0" r="6350" b="6350"/>
                        <wp:docPr id="12" name="Picture 12" descr="http://172.21.227.31/mjogdisplay/icons/friendfamilydep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72.21.227.31/mjogdisplay/icons/friendfamilydep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All</w:t>
                  </w:r>
                </w:p>
              </w:tc>
            </w:tr>
          </w:tbl>
          <w:p w:rsidR="00F854E0" w:rsidRPr="00F854E0" w:rsidRDefault="00F854E0" w:rsidP="00F854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F854E0" w:rsidRPr="00F854E0" w:rsidTr="00F854E0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870"/>
            </w:tblGrid>
            <w:tr w:rsidR="00F854E0" w:rsidRPr="00F854E0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8C81EB6" wp14:editId="604F2221">
                        <wp:extent cx="279400" cy="279400"/>
                        <wp:effectExtent l="0" t="0" r="6350" b="6350"/>
                        <wp:docPr id="11" name="Picture 11" descr="http://172.21.227.31/mjogdisplay/icons/friendfamilyresponda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72.21.227.31/mjogdisplay/icons/friendfamilyresponda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29 Responses</w:t>
                  </w:r>
                </w:p>
              </w:tc>
            </w:tr>
          </w:tbl>
          <w:p w:rsidR="00F854E0" w:rsidRPr="00F854E0" w:rsidRDefault="00F854E0" w:rsidP="00F854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F854E0" w:rsidRPr="00F854E0" w:rsidTr="00F854E0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870"/>
            </w:tblGrid>
            <w:tr w:rsidR="00F854E0" w:rsidRPr="00F854E0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781CFAF" wp14:editId="0A09430C">
                        <wp:extent cx="279400" cy="279400"/>
                        <wp:effectExtent l="0" t="0" r="6350" b="6350"/>
                        <wp:docPr id="10" name="Picture 10" descr="http://172.21.227.31/mjogdisplay/icons/fftappointme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72.21.227.31/mjogdisplay/icons/fftappointme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3351 Appointments</w:t>
                  </w:r>
                </w:p>
              </w:tc>
            </w:tr>
          </w:tbl>
          <w:p w:rsidR="00F854E0" w:rsidRPr="00F854E0" w:rsidRDefault="00F854E0" w:rsidP="00F854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F854E0" w:rsidRPr="00F854E0" w:rsidTr="00F854E0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870"/>
            </w:tblGrid>
            <w:tr w:rsidR="00F854E0" w:rsidRPr="00F854E0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A5D41A6" wp14:editId="06AC4491">
                        <wp:extent cx="279400" cy="279400"/>
                        <wp:effectExtent l="0" t="0" r="6350" b="6350"/>
                        <wp:docPr id="9" name="Picture 9" descr="http://172.21.227.31/mjogdisplay/icons/fftresponsep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72.21.227.31/mjogdisplay/icons/fftresponsep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1% Response Rate</w:t>
                  </w:r>
                </w:p>
              </w:tc>
            </w:tr>
          </w:tbl>
          <w:p w:rsidR="00F854E0" w:rsidRPr="00F854E0" w:rsidRDefault="00F854E0" w:rsidP="00F854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bookmarkStart w:id="0" w:name="_GoBack"/>
        <w:bookmarkEnd w:id="0"/>
      </w:tr>
      <w:tr w:rsidR="00F854E0" w:rsidRPr="00F854E0" w:rsidTr="00F854E0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870"/>
            </w:tblGrid>
            <w:tr w:rsidR="00F854E0" w:rsidRPr="00F854E0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F97547F" wp14:editId="4B918346">
                        <wp:extent cx="279400" cy="279400"/>
                        <wp:effectExtent l="0" t="0" r="6350" b="6350"/>
                        <wp:docPr id="8" name="Picture 8" descr="http://172.21.227.31/mjogdisplay/icons/verbo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72.21.227.31/mjogdisplay/icons/verbo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54E0" w:rsidRPr="00F854E0" w:rsidRDefault="00F854E0" w:rsidP="00F85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F854E0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14 Verbose Responses</w:t>
                  </w:r>
                </w:p>
              </w:tc>
            </w:tr>
          </w:tbl>
          <w:p w:rsidR="00F854E0" w:rsidRPr="00F854E0" w:rsidRDefault="00F854E0" w:rsidP="00F854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F854E0" w:rsidRDefault="00F854E0"/>
    <w:p w:rsidR="00F854E0" w:rsidRDefault="00F854E0"/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Allow the patients to have a 15 minutes appointment instead of the current 10 as and when required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No change needed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Nothing needs to be changed.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A more holistic approach for ongoing connected issues rather than dealing with each issue separately and taking up more time and appointments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Get the car park sorted out. When it rains we get wet feet!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Your treatment and care is excellent.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 xml:space="preserve">Change nothing. You should roll out this care model out to other doctor surgeries. Exceptional service. Why can't other doctors work this </w:t>
      </w:r>
      <w:proofErr w:type="gramStart"/>
      <w:r w:rsidRPr="00F854E0">
        <w:rPr>
          <w:rFonts w:ascii="Calibri" w:eastAsia="Times New Roman" w:hAnsi="Calibri" w:cs="Times New Roman"/>
          <w:color w:val="000000"/>
          <w:lang w:eastAsia="en-GB"/>
        </w:rPr>
        <w:t>way.</w:t>
      </w:r>
      <w:proofErr w:type="gramEnd"/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Quicker appointment times. I had to wait over two weeks to have an appointment to have my ear syringed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Nothing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I can't think of anything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Nothing. Harriet was excellent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The waiting time for the referral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>I would change nothing</w:t>
      </w:r>
    </w:p>
    <w:p w:rsidR="00F854E0" w:rsidRPr="00F854E0" w:rsidRDefault="00F854E0" w:rsidP="00F854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854E0">
        <w:rPr>
          <w:rFonts w:ascii="Calibri" w:eastAsia="Times New Roman" w:hAnsi="Calibri" w:cs="Times New Roman"/>
          <w:color w:val="000000"/>
          <w:lang w:eastAsia="en-GB"/>
        </w:rPr>
        <w:t xml:space="preserve">Perhaps you could reduce my age! Nothing to add lovely receptionist and doctors never rush us and actually listen to us. Top care. </w:t>
      </w:r>
      <w:proofErr w:type="spellStart"/>
      <w:r w:rsidRPr="00F854E0">
        <w:rPr>
          <w:rFonts w:ascii="Calibri" w:eastAsia="Times New Roman" w:hAnsi="Calibri" w:cs="Times New Roman"/>
          <w:color w:val="000000"/>
          <w:lang w:eastAsia="en-GB"/>
        </w:rPr>
        <w:t>Thankyou</w:t>
      </w:r>
      <w:proofErr w:type="spellEnd"/>
      <w:r w:rsidRPr="00F854E0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F854E0" w:rsidRDefault="00F854E0" w:rsidP="00F854E0">
      <w:pPr>
        <w:ind w:left="360"/>
      </w:pPr>
    </w:p>
    <w:sectPr w:rsidR="00F854E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E0" w:rsidRDefault="00F854E0" w:rsidP="00F854E0">
      <w:pPr>
        <w:spacing w:after="0" w:line="240" w:lineRule="auto"/>
      </w:pPr>
      <w:r>
        <w:separator/>
      </w:r>
    </w:p>
  </w:endnote>
  <w:endnote w:type="continuationSeparator" w:id="0">
    <w:p w:rsidR="00F854E0" w:rsidRDefault="00F854E0" w:rsidP="00F8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E0" w:rsidRDefault="00F854E0" w:rsidP="00F854E0">
      <w:pPr>
        <w:spacing w:after="0" w:line="240" w:lineRule="auto"/>
      </w:pPr>
      <w:r>
        <w:separator/>
      </w:r>
    </w:p>
  </w:footnote>
  <w:footnote w:type="continuationSeparator" w:id="0">
    <w:p w:rsidR="00F854E0" w:rsidRDefault="00F854E0" w:rsidP="00F8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E0" w:rsidRDefault="00F854E0">
    <w:pPr>
      <w:pStyle w:val="Header"/>
    </w:pPr>
    <w:r>
      <w:t>Kingsnorth Medical Practice- Friends and Family Results – June 2019</w:t>
    </w:r>
  </w:p>
  <w:p w:rsidR="00F854E0" w:rsidRDefault="00F8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D8C"/>
    <w:multiLevelType w:val="hybridMultilevel"/>
    <w:tmpl w:val="A10CB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E0"/>
    <w:rsid w:val="00287CD5"/>
    <w:rsid w:val="00F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E0"/>
  </w:style>
  <w:style w:type="paragraph" w:styleId="Footer">
    <w:name w:val="footer"/>
    <w:basedOn w:val="Normal"/>
    <w:link w:val="FooterChar"/>
    <w:uiPriority w:val="99"/>
    <w:unhideWhenUsed/>
    <w:rsid w:val="00F8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E0"/>
  </w:style>
  <w:style w:type="paragraph" w:styleId="ListParagraph">
    <w:name w:val="List Paragraph"/>
    <w:basedOn w:val="Normal"/>
    <w:uiPriority w:val="34"/>
    <w:qFormat/>
    <w:rsid w:val="00F8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E0"/>
  </w:style>
  <w:style w:type="paragraph" w:styleId="Footer">
    <w:name w:val="footer"/>
    <w:basedOn w:val="Normal"/>
    <w:link w:val="FooterChar"/>
    <w:uiPriority w:val="99"/>
    <w:unhideWhenUsed/>
    <w:rsid w:val="00F8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E0"/>
  </w:style>
  <w:style w:type="paragraph" w:styleId="ListParagraph">
    <w:name w:val="List Paragraph"/>
    <w:basedOn w:val="Normal"/>
    <w:uiPriority w:val="34"/>
    <w:qFormat/>
    <w:rsid w:val="00F8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1</cp:revision>
  <dcterms:created xsi:type="dcterms:W3CDTF">2019-07-03T07:08:00Z</dcterms:created>
  <dcterms:modified xsi:type="dcterms:W3CDTF">2019-07-03T07:26:00Z</dcterms:modified>
</cp:coreProperties>
</file>